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673" w:rsidRPr="00361673" w:rsidRDefault="00361673" w:rsidP="00361673">
      <w:pPr>
        <w:rPr>
          <w:rFonts w:eastAsia="Times New Roman"/>
          <w:szCs w:val="24"/>
        </w:rPr>
      </w:pPr>
      <w:r w:rsidRPr="00361673">
        <w:rPr>
          <w:rFonts w:eastAsia="Times New Roman"/>
          <w:szCs w:val="24"/>
        </w:rPr>
        <w:t>Dear Coaches</w:t>
      </w:r>
      <w:proofErr w:type="gramStart"/>
      <w:r w:rsidRPr="00361673">
        <w:rPr>
          <w:rFonts w:eastAsia="Times New Roman"/>
          <w:szCs w:val="24"/>
        </w:rPr>
        <w:t>,</w:t>
      </w:r>
      <w:proofErr w:type="gramEnd"/>
      <w:r w:rsidRPr="00361673">
        <w:rPr>
          <w:rFonts w:eastAsia="Times New Roman"/>
          <w:szCs w:val="24"/>
        </w:rPr>
        <w:br/>
      </w:r>
      <w:r w:rsidRPr="00361673">
        <w:rPr>
          <w:rFonts w:eastAsia="Times New Roman"/>
          <w:szCs w:val="24"/>
        </w:rPr>
        <w:br/>
        <w:t>With 6 registrations already in, and 5 interested teams, space in our 18-field tournament is running out ~!</w:t>
      </w:r>
    </w:p>
    <w:p w:rsidR="00361673" w:rsidRPr="00361673" w:rsidRDefault="00361673" w:rsidP="00361673">
      <w:pPr>
        <w:spacing w:after="240"/>
        <w:rPr>
          <w:rFonts w:eastAsia="Times New Roman"/>
          <w:szCs w:val="24"/>
        </w:rPr>
      </w:pPr>
      <w:r w:rsidRPr="00361673">
        <w:rPr>
          <w:rFonts w:eastAsia="Times New Roman"/>
          <w:szCs w:val="24"/>
        </w:rPr>
        <w:t xml:space="preserve">Also, if you can, </w:t>
      </w:r>
      <w:r w:rsidRPr="00361673">
        <w:rPr>
          <w:rFonts w:eastAsia="Times New Roman"/>
          <w:i/>
          <w:iCs/>
          <w:szCs w:val="24"/>
        </w:rPr>
        <w:t>please</w:t>
      </w:r>
      <w:r w:rsidRPr="00361673">
        <w:rPr>
          <w:rFonts w:eastAsia="Times New Roman"/>
          <w:szCs w:val="24"/>
        </w:rPr>
        <w:t xml:space="preserve"> bring a staffer of any kind.</w:t>
      </w:r>
      <w:r w:rsidRPr="00361673">
        <w:rPr>
          <w:rFonts w:eastAsia="Times New Roman"/>
          <w:szCs w:val="24"/>
        </w:rPr>
        <w:br/>
        <w:t>We desperately need more moderators to expand the field!</w:t>
      </w:r>
    </w:p>
    <w:p w:rsidR="00361673" w:rsidRPr="00361673" w:rsidRDefault="00361673" w:rsidP="00361673">
      <w:pPr>
        <w:rPr>
          <w:rFonts w:eastAsia="Times New Roman"/>
          <w:szCs w:val="24"/>
        </w:rPr>
      </w:pPr>
      <w:r w:rsidRPr="00361673">
        <w:rPr>
          <w:rFonts w:eastAsia="Times New Roman"/>
          <w:szCs w:val="24"/>
        </w:rPr>
        <w:t xml:space="preserve">Finally, here's the correction to the parking situation: I'd suggest parking in either the </w:t>
      </w:r>
      <w:proofErr w:type="spellStart"/>
      <w:r w:rsidRPr="00361673">
        <w:rPr>
          <w:rFonts w:eastAsia="Times New Roman"/>
          <w:szCs w:val="24"/>
        </w:rPr>
        <w:t>the</w:t>
      </w:r>
      <w:proofErr w:type="spellEnd"/>
      <w:r w:rsidRPr="00361673">
        <w:rPr>
          <w:rFonts w:eastAsia="Times New Roman"/>
          <w:szCs w:val="24"/>
        </w:rPr>
        <w:t xml:space="preserve"> Terrace Place and Wesley Place garages, which are about 7-10 minutes from </w:t>
      </w:r>
      <w:proofErr w:type="spellStart"/>
      <w:r w:rsidRPr="00361673">
        <w:rPr>
          <w:rFonts w:eastAsia="Times New Roman"/>
          <w:szCs w:val="24"/>
        </w:rPr>
        <w:t>Buttrick</w:t>
      </w:r>
      <w:proofErr w:type="spellEnd"/>
      <w:r w:rsidRPr="00361673">
        <w:rPr>
          <w:rFonts w:eastAsia="Times New Roman"/>
          <w:szCs w:val="24"/>
        </w:rPr>
        <w:t>, but free and likely large enough, as opposed to the reserved lots that surround the area.</w:t>
      </w:r>
    </w:p>
    <w:p w:rsidR="00361673" w:rsidRPr="00361673" w:rsidRDefault="00361673" w:rsidP="00361673">
      <w:pPr>
        <w:spacing w:after="240"/>
        <w:rPr>
          <w:rFonts w:eastAsia="Times New Roman"/>
          <w:szCs w:val="24"/>
        </w:rPr>
      </w:pPr>
      <w:r w:rsidRPr="00361673">
        <w:rPr>
          <w:rFonts w:eastAsia="Times New Roman"/>
          <w:szCs w:val="24"/>
        </w:rPr>
        <w:t>I've also edited that in the announcement post in the forums so people don't get confused.</w:t>
      </w:r>
    </w:p>
    <w:p w:rsidR="00361673" w:rsidRPr="00361673" w:rsidRDefault="00361673" w:rsidP="00361673">
      <w:pPr>
        <w:rPr>
          <w:rFonts w:eastAsia="Times New Roman"/>
          <w:szCs w:val="24"/>
        </w:rPr>
      </w:pPr>
      <w:r w:rsidRPr="00361673">
        <w:rPr>
          <w:rFonts w:eastAsia="Times New Roman"/>
          <w:szCs w:val="24"/>
        </w:rPr>
        <w:t>Thanks for your time!</w:t>
      </w:r>
      <w:r w:rsidRPr="00361673">
        <w:rPr>
          <w:rFonts w:eastAsia="Times New Roman"/>
          <w:szCs w:val="24"/>
        </w:rPr>
        <w:br/>
        <w:t>Sincerely</w:t>
      </w:r>
      <w:proofErr w:type="gramStart"/>
      <w:r w:rsidRPr="00361673">
        <w:rPr>
          <w:rFonts w:eastAsia="Times New Roman"/>
          <w:szCs w:val="24"/>
        </w:rPr>
        <w:t>,</w:t>
      </w:r>
      <w:proofErr w:type="gramEnd"/>
      <w:r w:rsidRPr="00361673">
        <w:rPr>
          <w:rFonts w:eastAsia="Times New Roman"/>
          <w:szCs w:val="24"/>
        </w:rPr>
        <w:br/>
      </w:r>
      <w:proofErr w:type="spellStart"/>
      <w:r w:rsidRPr="00361673">
        <w:rPr>
          <w:rFonts w:eastAsia="Times New Roman"/>
          <w:szCs w:val="24"/>
        </w:rPr>
        <w:t>Rohan</w:t>
      </w:r>
      <w:proofErr w:type="spellEnd"/>
      <w:r w:rsidRPr="00361673">
        <w:rPr>
          <w:rFonts w:eastAsia="Times New Roman"/>
          <w:szCs w:val="24"/>
        </w:rPr>
        <w:t xml:space="preserve"> Nag</w:t>
      </w:r>
    </w:p>
    <w:p w:rsidR="00361673" w:rsidRPr="00361673" w:rsidRDefault="00361673" w:rsidP="00361673">
      <w:pPr>
        <w:rPr>
          <w:rFonts w:eastAsia="Times New Roman"/>
          <w:szCs w:val="24"/>
        </w:rPr>
      </w:pPr>
      <w:r w:rsidRPr="00361673">
        <w:rPr>
          <w:rFonts w:eastAsia="Times New Roman"/>
          <w:szCs w:val="24"/>
        </w:rPr>
        <w:t>Vanderbilt Quiz Bowl, Logistics, Outreach</w:t>
      </w:r>
    </w:p>
    <w:p w:rsidR="00361673" w:rsidRPr="00361673" w:rsidRDefault="00361673" w:rsidP="00361673">
      <w:pPr>
        <w:spacing w:after="240"/>
        <w:rPr>
          <w:rFonts w:eastAsia="Times New Roman"/>
          <w:szCs w:val="24"/>
        </w:rPr>
      </w:pPr>
    </w:p>
    <w:p w:rsidR="00361673" w:rsidRPr="00361673" w:rsidRDefault="00361673" w:rsidP="00361673">
      <w:pPr>
        <w:rPr>
          <w:rFonts w:eastAsia="Times New Roman"/>
          <w:szCs w:val="24"/>
        </w:rPr>
      </w:pPr>
      <w:r w:rsidRPr="00361673">
        <w:rPr>
          <w:rFonts w:eastAsia="Times New Roman"/>
          <w:szCs w:val="24"/>
        </w:rPr>
        <w:t xml:space="preserve">On Sat, Nov 30, 2013 at 2:49 PM, </w:t>
      </w:r>
      <w:proofErr w:type="spellStart"/>
      <w:r w:rsidRPr="00361673">
        <w:rPr>
          <w:rFonts w:eastAsia="Times New Roman"/>
          <w:szCs w:val="24"/>
        </w:rPr>
        <w:t>Rohan</w:t>
      </w:r>
      <w:proofErr w:type="spellEnd"/>
      <w:r w:rsidRPr="00361673">
        <w:rPr>
          <w:rFonts w:eastAsia="Times New Roman"/>
          <w:szCs w:val="24"/>
        </w:rPr>
        <w:t xml:space="preserve"> Nag &lt;</w:t>
      </w:r>
      <w:hyperlink r:id="rId5" w:tgtFrame="_blank" w:history="1">
        <w:r w:rsidRPr="00361673">
          <w:rPr>
            <w:rFonts w:eastAsia="Times New Roman"/>
            <w:color w:val="0000FF"/>
            <w:szCs w:val="24"/>
            <w:u w:val="single"/>
          </w:rPr>
          <w:t>rohan.nag@vanderbilt.edu</w:t>
        </w:r>
      </w:hyperlink>
      <w:r w:rsidRPr="00361673">
        <w:rPr>
          <w:rFonts w:eastAsia="Times New Roman"/>
          <w:szCs w:val="24"/>
        </w:rPr>
        <w:t>&gt; wrote:</w:t>
      </w:r>
    </w:p>
    <w:p w:rsidR="00361673" w:rsidRPr="00361673" w:rsidRDefault="00361673" w:rsidP="00361673">
      <w:pPr>
        <w:spacing w:after="240"/>
        <w:rPr>
          <w:rFonts w:eastAsia="Times New Roman"/>
          <w:szCs w:val="24"/>
        </w:rPr>
      </w:pPr>
      <w:r w:rsidRPr="00361673">
        <w:rPr>
          <w:rFonts w:eastAsia="Times New Roman"/>
          <w:szCs w:val="24"/>
        </w:rPr>
        <w:t>Dear Academic Bowl Coaches (and players),</w:t>
      </w:r>
    </w:p>
    <w:p w:rsidR="00361673" w:rsidRPr="00361673" w:rsidRDefault="00361673" w:rsidP="00361673">
      <w:pPr>
        <w:rPr>
          <w:rFonts w:eastAsia="Times New Roman"/>
          <w:szCs w:val="24"/>
        </w:rPr>
      </w:pPr>
      <w:r w:rsidRPr="00361673">
        <w:rPr>
          <w:rFonts w:eastAsia="Times New Roman"/>
          <w:szCs w:val="24"/>
        </w:rPr>
        <w:t xml:space="preserve">It's with great pleasure that I announce the 43rd iteration of </w:t>
      </w:r>
      <w:proofErr w:type="spellStart"/>
      <w:r w:rsidRPr="00361673">
        <w:rPr>
          <w:rFonts w:eastAsia="Times New Roman"/>
          <w:szCs w:val="24"/>
        </w:rPr>
        <w:t>Vanderblt's</w:t>
      </w:r>
      <w:proofErr w:type="spellEnd"/>
      <w:r w:rsidRPr="00361673">
        <w:rPr>
          <w:rFonts w:eastAsia="Times New Roman"/>
          <w:szCs w:val="24"/>
        </w:rPr>
        <w:t xml:space="preserve"> Academic Bowl Tournament, a high school </w:t>
      </w:r>
      <w:proofErr w:type="spellStart"/>
      <w:r w:rsidRPr="00361673">
        <w:rPr>
          <w:rFonts w:eastAsia="Times New Roman"/>
          <w:szCs w:val="24"/>
        </w:rPr>
        <w:t>quizbowl</w:t>
      </w:r>
      <w:proofErr w:type="spellEnd"/>
      <w:r w:rsidRPr="00361673">
        <w:rPr>
          <w:rFonts w:eastAsia="Times New Roman"/>
          <w:szCs w:val="24"/>
        </w:rPr>
        <w:t xml:space="preserve"> tournament, to be hosted at Vanderbilt's </w:t>
      </w:r>
      <w:proofErr w:type="spellStart"/>
      <w:r w:rsidRPr="00361673">
        <w:rPr>
          <w:rFonts w:eastAsia="Times New Roman"/>
          <w:szCs w:val="24"/>
        </w:rPr>
        <w:t>Buttrick</w:t>
      </w:r>
      <w:proofErr w:type="spellEnd"/>
      <w:r w:rsidRPr="00361673">
        <w:rPr>
          <w:rFonts w:eastAsia="Times New Roman"/>
          <w:szCs w:val="24"/>
        </w:rPr>
        <w:t xml:space="preserve"> Hall, 2400 Vanderbilt Pl, Nashville, TN 37212, (and Stevenson 4327 auditorium) on Saturday, February 22nd, 2014 from 9 AM to about 5:00 PM.</w:t>
      </w:r>
      <w:r w:rsidRPr="00361673">
        <w:rPr>
          <w:rFonts w:eastAsia="Times New Roman"/>
          <w:szCs w:val="24"/>
        </w:rPr>
        <w:br/>
      </w:r>
      <w:r w:rsidRPr="00361673">
        <w:rPr>
          <w:rFonts w:eastAsia="Times New Roman"/>
          <w:szCs w:val="24"/>
        </w:rPr>
        <w:br/>
      </w:r>
      <w:r w:rsidRPr="00361673">
        <w:rPr>
          <w:rFonts w:eastAsia="Times New Roman"/>
          <w:b/>
          <w:bCs/>
          <w:szCs w:val="24"/>
        </w:rPr>
        <w:t>Location and directions:</w:t>
      </w:r>
      <w:r w:rsidRPr="00361673">
        <w:rPr>
          <w:rFonts w:eastAsia="Times New Roman"/>
          <w:szCs w:val="24"/>
        </w:rPr>
        <w:br/>
        <w:t xml:space="preserve">The tournament will take place at </w:t>
      </w:r>
      <w:proofErr w:type="spellStart"/>
      <w:r w:rsidRPr="00361673">
        <w:rPr>
          <w:rFonts w:eastAsia="Times New Roman"/>
          <w:szCs w:val="24"/>
        </w:rPr>
        <w:t>Buttrick</w:t>
      </w:r>
      <w:proofErr w:type="spellEnd"/>
      <w:r w:rsidRPr="00361673">
        <w:rPr>
          <w:rFonts w:eastAsia="Times New Roman"/>
          <w:szCs w:val="24"/>
        </w:rPr>
        <w:t xml:space="preserve"> Hall, 2400 Vanderbilt Pl, Nashville, TN 37212, approachable easily from I-440's exit 1A onto West End heading north, or I-40's exit 209B on Broadway heading South towards the medical center, or just from Charlotte to West End heading towards the West side of campus near the roundabout near Kirkland Hall. Note: you can't actually park near </w:t>
      </w:r>
      <w:proofErr w:type="spellStart"/>
      <w:r w:rsidRPr="00361673">
        <w:rPr>
          <w:rFonts w:eastAsia="Times New Roman"/>
          <w:szCs w:val="24"/>
        </w:rPr>
        <w:t>Buttrick</w:t>
      </w:r>
      <w:proofErr w:type="spellEnd"/>
      <w:r w:rsidRPr="00361673">
        <w:rPr>
          <w:rFonts w:eastAsia="Times New Roman"/>
          <w:szCs w:val="24"/>
        </w:rPr>
        <w:t xml:space="preserve">, but you can drive up close to it (for drop-off) via West Side Row (off 24th Ave S) which will put you behind Rand dining hall and a 2 minute walk to </w:t>
      </w:r>
      <w:proofErr w:type="spellStart"/>
      <w:r w:rsidRPr="00361673">
        <w:rPr>
          <w:rFonts w:eastAsia="Times New Roman"/>
          <w:szCs w:val="24"/>
        </w:rPr>
        <w:t>Buttrick</w:t>
      </w:r>
      <w:proofErr w:type="spellEnd"/>
      <w:r w:rsidRPr="00361673">
        <w:rPr>
          <w:rFonts w:eastAsia="Times New Roman"/>
          <w:szCs w:val="24"/>
        </w:rPr>
        <w:t xml:space="preserve">. Stevenson is right across from </w:t>
      </w:r>
      <w:proofErr w:type="spellStart"/>
      <w:r w:rsidRPr="00361673">
        <w:rPr>
          <w:rFonts w:eastAsia="Times New Roman"/>
          <w:szCs w:val="24"/>
        </w:rPr>
        <w:t>Buttrick</w:t>
      </w:r>
      <w:proofErr w:type="spellEnd"/>
      <w:r w:rsidRPr="00361673">
        <w:rPr>
          <w:rFonts w:eastAsia="Times New Roman"/>
          <w:szCs w:val="24"/>
        </w:rPr>
        <w:t>, so no worries there.</w:t>
      </w:r>
      <w:r w:rsidRPr="00361673">
        <w:rPr>
          <w:rFonts w:eastAsia="Times New Roman"/>
          <w:szCs w:val="24"/>
        </w:rPr>
        <w:br/>
      </w:r>
      <w:r w:rsidRPr="00361673">
        <w:rPr>
          <w:rFonts w:eastAsia="Times New Roman"/>
          <w:szCs w:val="24"/>
        </w:rPr>
        <w:br/>
      </w:r>
      <w:r w:rsidRPr="00361673">
        <w:rPr>
          <w:rFonts w:eastAsia="Times New Roman"/>
          <w:b/>
          <w:bCs/>
          <w:szCs w:val="24"/>
        </w:rPr>
        <w:t xml:space="preserve">Parking: </w:t>
      </w:r>
      <w:r w:rsidRPr="00361673">
        <w:rPr>
          <w:rFonts w:eastAsia="Times New Roman"/>
          <w:szCs w:val="24"/>
        </w:rPr>
        <w:t xml:space="preserve">Is quite limited, so I've attached the campus map as well as the Medical Center parking map at the end of this post. These two websites </w:t>
      </w:r>
      <w:hyperlink r:id="rId6" w:tgtFrame="_blank" w:history="1">
        <w:r w:rsidRPr="00361673">
          <w:rPr>
            <w:rFonts w:eastAsia="Times New Roman"/>
            <w:color w:val="0000FF"/>
            <w:szCs w:val="24"/>
            <w:u w:val="single"/>
          </w:rPr>
          <w:t>http://www.vanderbilt.edu/traffic_parking/visitor-parking.php</w:t>
        </w:r>
      </w:hyperlink>
      <w:r w:rsidRPr="00361673">
        <w:rPr>
          <w:rFonts w:eastAsia="Times New Roman"/>
          <w:szCs w:val="24"/>
        </w:rPr>
        <w:t xml:space="preserve"> and </w:t>
      </w:r>
      <w:hyperlink r:id="rId7" w:tgtFrame="_blank" w:history="1">
        <w:r w:rsidRPr="00361673">
          <w:rPr>
            <w:rFonts w:eastAsia="Times New Roman"/>
            <w:color w:val="0000FF"/>
            <w:szCs w:val="24"/>
            <w:u w:val="single"/>
          </w:rPr>
          <w:t>http://www.mc.vanderbilt.edu/root/vumc.php?site=medcenterparking&amp;doc=1487</w:t>
        </w:r>
      </w:hyperlink>
      <w:r w:rsidRPr="00361673">
        <w:rPr>
          <w:rFonts w:eastAsia="Times New Roman"/>
          <w:szCs w:val="24"/>
        </w:rPr>
        <w:t xml:space="preserve"> should give adequate guidelines for parking. Tip: I'd suggest parking in one of the Medical Center garages, which are about a 10 minute walk south of </w:t>
      </w:r>
      <w:proofErr w:type="spellStart"/>
      <w:r w:rsidRPr="00361673">
        <w:rPr>
          <w:rFonts w:eastAsia="Times New Roman"/>
          <w:szCs w:val="24"/>
        </w:rPr>
        <w:t>Buttrick</w:t>
      </w:r>
      <w:proofErr w:type="spellEnd"/>
      <w:r w:rsidRPr="00361673">
        <w:rPr>
          <w:rFonts w:eastAsia="Times New Roman"/>
          <w:szCs w:val="24"/>
        </w:rPr>
        <w:t xml:space="preserve">, but free and likely large enough, as opposed to the reserved lots that surround the area. To get to the Medical Center parking, </w:t>
      </w:r>
      <w:proofErr w:type="gramStart"/>
      <w:r w:rsidRPr="00361673">
        <w:rPr>
          <w:rFonts w:eastAsia="Times New Roman"/>
          <w:szCs w:val="24"/>
        </w:rPr>
        <w:t>either take I-40 exit 209B down to Medical Center Boulevard and</w:t>
      </w:r>
      <w:proofErr w:type="gramEnd"/>
      <w:r w:rsidRPr="00361673">
        <w:rPr>
          <w:rFonts w:eastAsia="Times New Roman"/>
          <w:szCs w:val="24"/>
        </w:rPr>
        <w:t xml:space="preserve"> pick one of the visitor/patient garages or I-440 exit 3 north towards the same point.</w:t>
      </w:r>
      <w:r w:rsidRPr="00361673">
        <w:rPr>
          <w:rFonts w:eastAsia="Times New Roman"/>
          <w:szCs w:val="24"/>
        </w:rPr>
        <w:br/>
      </w:r>
      <w:r w:rsidRPr="00361673">
        <w:rPr>
          <w:rFonts w:eastAsia="Times New Roman"/>
          <w:szCs w:val="24"/>
        </w:rPr>
        <w:br/>
      </w:r>
      <w:r w:rsidRPr="00361673">
        <w:rPr>
          <w:rFonts w:eastAsia="Times New Roman"/>
          <w:b/>
          <w:bCs/>
          <w:szCs w:val="24"/>
        </w:rPr>
        <w:t>Questions</w:t>
      </w:r>
      <w:proofErr w:type="gramStart"/>
      <w:r w:rsidRPr="00361673">
        <w:rPr>
          <w:rFonts w:eastAsia="Times New Roman"/>
          <w:szCs w:val="24"/>
        </w:rPr>
        <w:t>:</w:t>
      </w:r>
      <w:proofErr w:type="gramEnd"/>
      <w:r w:rsidRPr="00361673">
        <w:rPr>
          <w:rFonts w:eastAsia="Times New Roman"/>
          <w:szCs w:val="24"/>
        </w:rPr>
        <w:br/>
        <w:t xml:space="preserve">This tournament will be using the Virginia High School States set modified to a 20/20 format as </w:t>
      </w:r>
      <w:r w:rsidRPr="00361673">
        <w:rPr>
          <w:rFonts w:eastAsia="Times New Roman"/>
          <w:szCs w:val="24"/>
        </w:rPr>
        <w:lastRenderedPageBreak/>
        <w:t>a question set, obtained from High School Academic Pyramidal Questions (HSAPQ).</w:t>
      </w:r>
      <w:r w:rsidRPr="00361673">
        <w:rPr>
          <w:rFonts w:eastAsia="Times New Roman"/>
          <w:szCs w:val="24"/>
        </w:rPr>
        <w:br/>
      </w:r>
      <w:r w:rsidRPr="00361673">
        <w:rPr>
          <w:rFonts w:eastAsia="Times New Roman"/>
          <w:szCs w:val="24"/>
        </w:rPr>
        <w:br/>
      </w:r>
      <w:r w:rsidRPr="00361673">
        <w:rPr>
          <w:rFonts w:eastAsia="Times New Roman"/>
          <w:b/>
          <w:bCs/>
          <w:szCs w:val="24"/>
        </w:rPr>
        <w:t>Affiliation:</w:t>
      </w:r>
    </w:p>
    <w:p w:rsidR="00361673" w:rsidRPr="00361673" w:rsidRDefault="00361673" w:rsidP="00361673">
      <w:pPr>
        <w:rPr>
          <w:rFonts w:eastAsia="Times New Roman"/>
          <w:szCs w:val="24"/>
        </w:rPr>
      </w:pPr>
      <w:r w:rsidRPr="00361673">
        <w:rPr>
          <w:rFonts w:eastAsia="Times New Roman"/>
          <w:szCs w:val="24"/>
        </w:rPr>
        <w:t xml:space="preserve">This tournament isn't certified yet, but we hope to get it PACE NSC-affiliated. </w:t>
      </w:r>
    </w:p>
    <w:p w:rsidR="00361673" w:rsidRPr="00361673" w:rsidRDefault="00361673" w:rsidP="00361673">
      <w:pPr>
        <w:rPr>
          <w:rFonts w:eastAsia="Times New Roman"/>
          <w:szCs w:val="24"/>
        </w:rPr>
      </w:pPr>
      <w:r w:rsidRPr="00361673">
        <w:rPr>
          <w:rFonts w:eastAsia="Times New Roman"/>
          <w:szCs w:val="24"/>
        </w:rPr>
        <w:br/>
      </w:r>
      <w:r w:rsidRPr="00361673">
        <w:rPr>
          <w:rFonts w:eastAsia="Times New Roman"/>
          <w:b/>
          <w:bCs/>
          <w:szCs w:val="24"/>
        </w:rPr>
        <w:t>Format</w:t>
      </w:r>
      <w:proofErr w:type="gramStart"/>
      <w:r w:rsidRPr="00361673">
        <w:rPr>
          <w:rFonts w:eastAsia="Times New Roman"/>
          <w:b/>
          <w:bCs/>
          <w:szCs w:val="24"/>
        </w:rPr>
        <w:t>:</w:t>
      </w:r>
      <w:proofErr w:type="gramEnd"/>
      <w:r w:rsidRPr="00361673">
        <w:rPr>
          <w:rFonts w:eastAsia="Times New Roman"/>
          <w:szCs w:val="24"/>
        </w:rPr>
        <w:br/>
        <w:t>This tournament will use the 20 tossup/20 bonus format. Note: the distribution resembles Virginia's high school curriculum, so this is not exactly like the usual HSAPQ set. Preliminary brackets will be seeded and then playoff brackets will be determined based on record. All teams will be offered a minimum of 8 games. Trophies will be awarded to the top (likely four) teams, and book prizes will be awarded to the top individual scorers.  The Vanderbilt team reserves the right to cap the field based on availability of space and staff;</w:t>
      </w:r>
      <w:r w:rsidRPr="00361673">
        <w:rPr>
          <w:rFonts w:eastAsia="Times New Roman"/>
          <w:i/>
          <w:iCs/>
          <w:szCs w:val="24"/>
          <w:u w:val="single"/>
        </w:rPr>
        <w:t xml:space="preserve"> the current cap is 18 (!) teams, which will most likely increase with moderator/staffer availability.</w:t>
      </w:r>
      <w:r w:rsidRPr="00361673">
        <w:rPr>
          <w:rFonts w:eastAsia="Times New Roman"/>
          <w:szCs w:val="24"/>
        </w:rPr>
        <w:br/>
      </w:r>
      <w:r w:rsidRPr="00361673">
        <w:rPr>
          <w:rFonts w:eastAsia="Times New Roman"/>
          <w:szCs w:val="24"/>
        </w:rPr>
        <w:br/>
      </w:r>
      <w:r w:rsidRPr="00361673">
        <w:rPr>
          <w:rFonts w:eastAsia="Times New Roman"/>
          <w:b/>
          <w:bCs/>
          <w:szCs w:val="24"/>
        </w:rPr>
        <w:t>Fees</w:t>
      </w:r>
      <w:proofErr w:type="gramStart"/>
      <w:r w:rsidRPr="00361673">
        <w:rPr>
          <w:rFonts w:eastAsia="Times New Roman"/>
          <w:b/>
          <w:bCs/>
          <w:szCs w:val="24"/>
        </w:rPr>
        <w:t>:</w:t>
      </w:r>
      <w:proofErr w:type="gramEnd"/>
      <w:r w:rsidRPr="00361673">
        <w:rPr>
          <w:rFonts w:eastAsia="Times New Roman"/>
          <w:szCs w:val="24"/>
        </w:rPr>
        <w:br/>
      </w:r>
      <w:r w:rsidRPr="00361673">
        <w:rPr>
          <w:rFonts w:eastAsia="Times New Roman"/>
          <w:szCs w:val="24"/>
          <w:u w:val="single"/>
        </w:rPr>
        <w:t>Base fee</w:t>
      </w:r>
      <w:r w:rsidRPr="00361673">
        <w:rPr>
          <w:rFonts w:eastAsia="Times New Roman"/>
          <w:szCs w:val="24"/>
        </w:rPr>
        <w:t xml:space="preserve">: $80 per first team, $70 per second team, so on. There is no limit to the number of teams who can attend from one school, but </w:t>
      </w:r>
      <w:r w:rsidRPr="00361673">
        <w:rPr>
          <w:rFonts w:eastAsia="Times New Roman"/>
          <w:b/>
          <w:bCs/>
          <w:szCs w:val="24"/>
        </w:rPr>
        <w:t>schools sending more than two teams are REQUIRED to provide a competent staffer</w:t>
      </w:r>
      <w:r w:rsidRPr="00361673">
        <w:rPr>
          <w:rFonts w:eastAsia="Times New Roman"/>
          <w:szCs w:val="24"/>
        </w:rPr>
        <w:t>.</w:t>
      </w:r>
      <w:r w:rsidRPr="00361673">
        <w:rPr>
          <w:rFonts w:eastAsia="Times New Roman"/>
          <w:i/>
          <w:iCs/>
          <w:szCs w:val="24"/>
        </w:rPr>
        <w:t xml:space="preserve"> This will change if we get more than 15 or so total staffers.</w:t>
      </w:r>
      <w:r w:rsidRPr="00361673">
        <w:rPr>
          <w:rFonts w:eastAsia="Times New Roman"/>
          <w:szCs w:val="24"/>
        </w:rPr>
        <w:br/>
      </w:r>
      <w:r w:rsidRPr="00361673">
        <w:rPr>
          <w:rFonts w:eastAsia="Times New Roman"/>
          <w:szCs w:val="24"/>
          <w:u w:val="single"/>
        </w:rPr>
        <w:t>Buzzer discount</w:t>
      </w:r>
      <w:r w:rsidRPr="00361673">
        <w:rPr>
          <w:rFonts w:eastAsia="Times New Roman"/>
          <w:szCs w:val="24"/>
        </w:rPr>
        <w:t>: $10 off school's total fee for each fully functional system (control unit and eight activators all work). There is no limit to the number of systems you can bring. Bring tape if any latching tabs are broken. As such we cannot give you the discount if your system doesn't work when you bring it to us.</w:t>
      </w:r>
      <w:r w:rsidRPr="00361673">
        <w:rPr>
          <w:rFonts w:eastAsia="Times New Roman"/>
          <w:szCs w:val="24"/>
        </w:rPr>
        <w:br/>
      </w:r>
      <w:r w:rsidRPr="00361673">
        <w:rPr>
          <w:rFonts w:eastAsia="Times New Roman"/>
          <w:szCs w:val="24"/>
          <w:u w:val="single"/>
        </w:rPr>
        <w:t>Staffer/Moderator discount</w:t>
      </w:r>
      <w:r w:rsidRPr="00361673">
        <w:rPr>
          <w:rFonts w:eastAsia="Times New Roman"/>
          <w:szCs w:val="24"/>
        </w:rPr>
        <w:t>: $10 off school's total fee. Coaches, parents, and students all count so long as they don't play. Volunteering staffers will likely keep score, and they must stay through all the games (except finals) in order to receive credit for their school. There is no limit to the number of staffers you can bring.</w:t>
      </w:r>
      <w:r w:rsidRPr="00361673">
        <w:rPr>
          <w:rFonts w:eastAsia="Times New Roman"/>
          <w:szCs w:val="24"/>
        </w:rPr>
        <w:br/>
      </w:r>
      <w:r w:rsidRPr="00361673">
        <w:rPr>
          <w:rFonts w:eastAsia="Times New Roman"/>
          <w:szCs w:val="24"/>
          <w:u w:val="single"/>
        </w:rPr>
        <w:t>Travel</w:t>
      </w:r>
      <w:r w:rsidRPr="00361673">
        <w:rPr>
          <w:rFonts w:eastAsia="Times New Roman"/>
          <w:szCs w:val="24"/>
        </w:rPr>
        <w:t>: $10 off the school's fee for every 150 miles traveled one-way from your school's address to Vanderbilt University, according to Google Maps.</w:t>
      </w:r>
      <w:r w:rsidRPr="00361673">
        <w:rPr>
          <w:rFonts w:eastAsia="Times New Roman"/>
          <w:szCs w:val="24"/>
        </w:rPr>
        <w:br/>
      </w:r>
      <w:r w:rsidRPr="00361673">
        <w:rPr>
          <w:rFonts w:eastAsia="Times New Roman"/>
          <w:szCs w:val="24"/>
          <w:u w:val="single"/>
        </w:rPr>
        <w:t>Minimum fee</w:t>
      </w:r>
      <w:r w:rsidRPr="00361673">
        <w:rPr>
          <w:rFonts w:eastAsia="Times New Roman"/>
          <w:szCs w:val="24"/>
        </w:rPr>
        <w:t xml:space="preserve">: The minimum fee is $40. </w:t>
      </w:r>
      <w:r w:rsidRPr="00361673">
        <w:rPr>
          <w:rFonts w:eastAsia="Times New Roman"/>
          <w:szCs w:val="24"/>
        </w:rPr>
        <w:br/>
      </w:r>
      <w:r w:rsidRPr="00361673">
        <w:rPr>
          <w:rFonts w:eastAsia="Times New Roman"/>
          <w:szCs w:val="24"/>
          <w:u w:val="single"/>
        </w:rPr>
        <w:t>Have not competed in a pyramidal, ACF- or NAQT-style tournament in the past two (2) years</w:t>
      </w:r>
      <w:r w:rsidRPr="00361673">
        <w:rPr>
          <w:rFonts w:eastAsia="Times New Roman"/>
          <w:szCs w:val="24"/>
        </w:rPr>
        <w:t>: $40 off per team (schools that claim this discount have no minimum fee).</w:t>
      </w:r>
      <w:r w:rsidRPr="00361673">
        <w:rPr>
          <w:rFonts w:eastAsia="Times New Roman"/>
          <w:szCs w:val="24"/>
        </w:rPr>
        <w:br/>
      </w:r>
      <w:r w:rsidRPr="00361673">
        <w:rPr>
          <w:rFonts w:eastAsia="Times New Roman"/>
          <w:szCs w:val="24"/>
        </w:rPr>
        <w:br/>
      </w:r>
      <w:r w:rsidRPr="00361673">
        <w:rPr>
          <w:rFonts w:eastAsia="Times New Roman"/>
          <w:b/>
          <w:bCs/>
          <w:szCs w:val="24"/>
        </w:rPr>
        <w:t>Registration</w:t>
      </w:r>
      <w:proofErr w:type="gramStart"/>
      <w:r w:rsidRPr="00361673">
        <w:rPr>
          <w:rFonts w:eastAsia="Times New Roman"/>
          <w:b/>
          <w:bCs/>
          <w:szCs w:val="24"/>
        </w:rPr>
        <w:t>:</w:t>
      </w:r>
      <w:proofErr w:type="gramEnd"/>
      <w:r w:rsidRPr="00361673">
        <w:rPr>
          <w:rFonts w:eastAsia="Times New Roman"/>
          <w:szCs w:val="24"/>
        </w:rPr>
        <w:br/>
        <w:t xml:space="preserve">For this tournament, you </w:t>
      </w:r>
      <w:r w:rsidRPr="00361673">
        <w:rPr>
          <w:rFonts w:eastAsia="Times New Roman"/>
          <w:b/>
          <w:bCs/>
          <w:szCs w:val="24"/>
        </w:rPr>
        <w:t>MUST</w:t>
      </w:r>
      <w:r w:rsidRPr="00361673">
        <w:rPr>
          <w:rFonts w:eastAsia="Times New Roman"/>
          <w:szCs w:val="24"/>
        </w:rPr>
        <w:t xml:space="preserve"> e-mail us at </w:t>
      </w:r>
      <w:hyperlink r:id="rId8" w:tgtFrame="_blank" w:history="1">
        <w:r w:rsidRPr="00361673">
          <w:rPr>
            <w:rFonts w:eastAsia="Times New Roman"/>
            <w:color w:val="0000FF"/>
            <w:szCs w:val="24"/>
            <w:u w:val="single"/>
          </w:rPr>
          <w:t>vandyquizbowl@gmail.com</w:t>
        </w:r>
      </w:hyperlink>
      <w:r w:rsidRPr="00361673">
        <w:rPr>
          <w:rFonts w:eastAsia="Times New Roman"/>
          <w:szCs w:val="24"/>
        </w:rPr>
        <w:t xml:space="preserve"> with:</w:t>
      </w:r>
      <w:r w:rsidRPr="00361673">
        <w:rPr>
          <w:rFonts w:eastAsia="Times New Roman"/>
          <w:szCs w:val="24"/>
        </w:rPr>
        <w:br/>
        <w:t>1. The number of teams, buzzers, and staffers you intend to bring,</w:t>
      </w:r>
      <w:r w:rsidRPr="00361673">
        <w:rPr>
          <w:rFonts w:eastAsia="Times New Roman"/>
          <w:szCs w:val="24"/>
        </w:rPr>
        <w:br/>
        <w:t xml:space="preserve">2. An email address where you can be contacted with details, </w:t>
      </w:r>
      <w:r w:rsidRPr="00361673">
        <w:rPr>
          <w:rFonts w:eastAsia="Times New Roman"/>
          <w:szCs w:val="24"/>
        </w:rPr>
        <w:br/>
        <w:t>3. A cell phone number belonging to someone who will be attending the tournament, so that we can track you down if you are running late.</w:t>
      </w:r>
      <w:r w:rsidRPr="00361673">
        <w:rPr>
          <w:rFonts w:eastAsia="Times New Roman"/>
          <w:szCs w:val="24"/>
        </w:rPr>
        <w:br/>
        <w:t xml:space="preserve">Anything that is not an email to </w:t>
      </w:r>
      <w:hyperlink r:id="rId9" w:tgtFrame="_blank" w:history="1">
        <w:r w:rsidRPr="00361673">
          <w:rPr>
            <w:rFonts w:eastAsia="Times New Roman"/>
            <w:color w:val="0000FF"/>
            <w:szCs w:val="24"/>
            <w:u w:val="single"/>
          </w:rPr>
          <w:t>vandyquizbowl@gmail.com</w:t>
        </w:r>
      </w:hyperlink>
      <w:r w:rsidRPr="00361673">
        <w:rPr>
          <w:rFonts w:eastAsia="Times New Roman"/>
          <w:szCs w:val="24"/>
        </w:rPr>
        <w:t xml:space="preserve"> (</w:t>
      </w:r>
      <w:proofErr w:type="spellStart"/>
      <w:r w:rsidRPr="00361673">
        <w:rPr>
          <w:rFonts w:eastAsia="Times New Roman"/>
          <w:szCs w:val="24"/>
        </w:rPr>
        <w:t>Facebook</w:t>
      </w:r>
      <w:proofErr w:type="spellEnd"/>
      <w:r w:rsidRPr="00361673">
        <w:rPr>
          <w:rFonts w:eastAsia="Times New Roman"/>
          <w:szCs w:val="24"/>
        </w:rPr>
        <w:t xml:space="preserve"> PM, email to my personal account, forum post/PM) will only be taken as an expression of interest and I will verify with coaches if they actually want to register. However, </w:t>
      </w:r>
      <w:r w:rsidRPr="00361673">
        <w:rPr>
          <w:rFonts w:eastAsia="Times New Roman"/>
          <w:b/>
          <w:bCs/>
          <w:szCs w:val="24"/>
        </w:rPr>
        <w:t>feel free to contact me if you need anything</w:t>
      </w:r>
      <w:r w:rsidRPr="00361673">
        <w:rPr>
          <w:rFonts w:eastAsia="Times New Roman"/>
          <w:szCs w:val="24"/>
        </w:rPr>
        <w:t>. If you know of any schools that would like to attend, just forward them the link to this announcement or the email I've sent to about 200 or so schools in and around Tennessee!</w:t>
      </w:r>
      <w:r w:rsidRPr="00361673">
        <w:rPr>
          <w:rFonts w:eastAsia="Times New Roman"/>
          <w:szCs w:val="24"/>
        </w:rPr>
        <w:br/>
      </w:r>
      <w:r w:rsidRPr="00361673">
        <w:rPr>
          <w:rFonts w:eastAsia="Times New Roman"/>
          <w:szCs w:val="24"/>
        </w:rPr>
        <w:br/>
      </w:r>
      <w:r w:rsidRPr="00361673">
        <w:rPr>
          <w:rFonts w:eastAsia="Times New Roman"/>
          <w:b/>
          <w:bCs/>
          <w:szCs w:val="24"/>
        </w:rPr>
        <w:t>Payment</w:t>
      </w:r>
      <w:proofErr w:type="gramStart"/>
      <w:r w:rsidRPr="00361673">
        <w:rPr>
          <w:rFonts w:eastAsia="Times New Roman"/>
          <w:b/>
          <w:bCs/>
          <w:szCs w:val="24"/>
        </w:rPr>
        <w:t>:</w:t>
      </w:r>
      <w:proofErr w:type="gramEnd"/>
      <w:r w:rsidRPr="00361673">
        <w:rPr>
          <w:rFonts w:eastAsia="Times New Roman"/>
          <w:szCs w:val="24"/>
        </w:rPr>
        <w:br/>
        <w:t xml:space="preserve">We prefer payment on the day of, but feel free to send checks to us ahead of time. All teams must pay by 2/22/14. Cash, personal checks, or checks from a school, school district, or </w:t>
      </w:r>
      <w:proofErr w:type="spellStart"/>
      <w:r w:rsidRPr="00361673">
        <w:rPr>
          <w:rFonts w:eastAsia="Times New Roman"/>
          <w:szCs w:val="24"/>
        </w:rPr>
        <w:t>quizbowl</w:t>
      </w:r>
      <w:proofErr w:type="spellEnd"/>
      <w:r w:rsidRPr="00361673">
        <w:rPr>
          <w:rFonts w:eastAsia="Times New Roman"/>
          <w:szCs w:val="24"/>
        </w:rPr>
        <w:t xml:space="preserve"> club funds are all fine. Purchase orders, credit cards, </w:t>
      </w:r>
      <w:proofErr w:type="spellStart"/>
      <w:r w:rsidRPr="00361673">
        <w:rPr>
          <w:rFonts w:eastAsia="Times New Roman"/>
          <w:szCs w:val="24"/>
        </w:rPr>
        <w:t>Paypal</w:t>
      </w:r>
      <w:proofErr w:type="spellEnd"/>
      <w:r w:rsidRPr="00361673">
        <w:rPr>
          <w:rFonts w:eastAsia="Times New Roman"/>
          <w:szCs w:val="24"/>
        </w:rPr>
        <w:t>, or anything else that we can't process will not be counted as payment and you will have to pay late fees of 25$. All checks must be made out to "Vanderbilt Quiz Bowl". If you need a pre-tournament invoice or W-9 form in order to have a check written, you must let us know by let us know by February 1st, so that we can send you the paperwork in time and so your payment can be on time.</w:t>
      </w:r>
      <w:r w:rsidRPr="00361673">
        <w:rPr>
          <w:rFonts w:eastAsia="Times New Roman"/>
          <w:szCs w:val="24"/>
        </w:rPr>
        <w:br/>
      </w:r>
      <w:r w:rsidRPr="00361673">
        <w:rPr>
          <w:rFonts w:eastAsia="Times New Roman"/>
          <w:szCs w:val="24"/>
        </w:rPr>
        <w:br/>
      </w:r>
      <w:r w:rsidRPr="00361673">
        <w:rPr>
          <w:rFonts w:eastAsia="Times New Roman"/>
          <w:b/>
          <w:bCs/>
          <w:szCs w:val="24"/>
        </w:rPr>
        <w:t>Team size</w:t>
      </w:r>
      <w:proofErr w:type="gramStart"/>
      <w:r w:rsidRPr="00361673">
        <w:rPr>
          <w:rFonts w:eastAsia="Times New Roman"/>
          <w:b/>
          <w:bCs/>
          <w:szCs w:val="24"/>
        </w:rPr>
        <w:t>:</w:t>
      </w:r>
      <w:proofErr w:type="gramEnd"/>
      <w:r w:rsidRPr="00361673">
        <w:rPr>
          <w:rFonts w:eastAsia="Times New Roman"/>
          <w:szCs w:val="24"/>
        </w:rPr>
        <w:br/>
        <w:t>If you bring more than six players for one team, you need to register a second team to have all students play. Chances for substitutions always occur after Bonus 10 in each round (half-time), and if your moderator doesn't ask you, just briefly tell them the name of the player(s) you are substituting in/out. Each player may appear on only one team's roster throughout the day, and we will keep stats as such. Teams with one to four players are welcome.</w:t>
      </w:r>
      <w:r w:rsidRPr="00361673">
        <w:rPr>
          <w:rFonts w:eastAsia="Times New Roman"/>
          <w:szCs w:val="24"/>
        </w:rPr>
        <w:br/>
      </w:r>
      <w:r w:rsidRPr="00361673">
        <w:rPr>
          <w:rFonts w:eastAsia="Times New Roman"/>
          <w:szCs w:val="24"/>
        </w:rPr>
        <w:br/>
      </w:r>
      <w:r w:rsidRPr="00361673">
        <w:rPr>
          <w:rFonts w:eastAsia="Times New Roman"/>
          <w:b/>
          <w:bCs/>
          <w:szCs w:val="24"/>
        </w:rPr>
        <w:t>Food</w:t>
      </w:r>
      <w:proofErr w:type="gramStart"/>
      <w:r w:rsidRPr="00361673">
        <w:rPr>
          <w:rFonts w:eastAsia="Times New Roman"/>
          <w:b/>
          <w:bCs/>
          <w:szCs w:val="24"/>
        </w:rPr>
        <w:t>:</w:t>
      </w:r>
      <w:proofErr w:type="gramEnd"/>
      <w:r w:rsidRPr="00361673">
        <w:rPr>
          <w:rFonts w:eastAsia="Times New Roman"/>
          <w:szCs w:val="24"/>
        </w:rPr>
        <w:br/>
        <w:t xml:space="preserve">Neither breakfast nor lunch will be provided. However, here's a list of places, from fast-food to sit-down, that are open during lunch break which will likely be around an hour. Note: these are NOT in order of distance from </w:t>
      </w:r>
      <w:proofErr w:type="spellStart"/>
      <w:r w:rsidRPr="00361673">
        <w:rPr>
          <w:rFonts w:eastAsia="Times New Roman"/>
          <w:szCs w:val="24"/>
        </w:rPr>
        <w:t>Buttrick</w:t>
      </w:r>
      <w:proofErr w:type="spellEnd"/>
      <w:r w:rsidRPr="00361673">
        <w:rPr>
          <w:rFonts w:eastAsia="Times New Roman"/>
          <w:szCs w:val="24"/>
        </w:rPr>
        <w:t xml:space="preserve">, and some are about a 15 minute walk, but Jimmy John's, Moe's, and </w:t>
      </w:r>
      <w:proofErr w:type="spellStart"/>
      <w:r w:rsidRPr="00361673">
        <w:rPr>
          <w:rFonts w:eastAsia="Times New Roman"/>
          <w:szCs w:val="24"/>
        </w:rPr>
        <w:t>Quiznos</w:t>
      </w:r>
      <w:proofErr w:type="spellEnd"/>
      <w:r w:rsidRPr="00361673">
        <w:rPr>
          <w:rFonts w:eastAsia="Times New Roman"/>
          <w:szCs w:val="24"/>
        </w:rPr>
        <w:t xml:space="preserve">, San Antonio Taco Company, </w:t>
      </w:r>
      <w:proofErr w:type="spellStart"/>
      <w:r w:rsidRPr="00361673">
        <w:rPr>
          <w:rFonts w:eastAsia="Times New Roman"/>
          <w:szCs w:val="24"/>
        </w:rPr>
        <w:t>Panera</w:t>
      </w:r>
      <w:proofErr w:type="spellEnd"/>
      <w:r w:rsidRPr="00361673">
        <w:rPr>
          <w:rFonts w:eastAsia="Times New Roman"/>
          <w:szCs w:val="24"/>
        </w:rPr>
        <w:t xml:space="preserve">, and Subway are closest to </w:t>
      </w:r>
      <w:proofErr w:type="spellStart"/>
      <w:r w:rsidRPr="00361673">
        <w:rPr>
          <w:rFonts w:eastAsia="Times New Roman"/>
          <w:szCs w:val="24"/>
        </w:rPr>
        <w:t>Buttrick</w:t>
      </w:r>
      <w:proofErr w:type="spellEnd"/>
      <w:r w:rsidRPr="00361673">
        <w:rPr>
          <w:rFonts w:eastAsia="Times New Roman"/>
          <w:szCs w:val="24"/>
        </w:rPr>
        <w:t xml:space="preserve">. Among </w:t>
      </w:r>
      <w:proofErr w:type="spellStart"/>
      <w:r w:rsidRPr="00361673">
        <w:rPr>
          <w:rFonts w:eastAsia="Times New Roman"/>
          <w:szCs w:val="24"/>
        </w:rPr>
        <w:t>quizbowlers</w:t>
      </w:r>
      <w:proofErr w:type="spellEnd"/>
      <w:r w:rsidRPr="00361673">
        <w:rPr>
          <w:rFonts w:eastAsia="Times New Roman"/>
          <w:szCs w:val="24"/>
        </w:rPr>
        <w:t xml:space="preserve"> specifically, eating too much at one time is known to decrease ability to buzz in quickly- so I'd suggest buying a small snack in one of </w:t>
      </w:r>
      <w:proofErr w:type="spellStart"/>
      <w:r w:rsidRPr="00361673">
        <w:rPr>
          <w:rFonts w:eastAsia="Times New Roman"/>
          <w:szCs w:val="24"/>
        </w:rPr>
        <w:t>Buttrick's</w:t>
      </w:r>
      <w:proofErr w:type="spellEnd"/>
      <w:r w:rsidRPr="00361673">
        <w:rPr>
          <w:rFonts w:eastAsia="Times New Roman"/>
          <w:szCs w:val="24"/>
        </w:rPr>
        <w:t xml:space="preserve"> vending machines or bringing your own for the day of the tournament.</w:t>
      </w:r>
      <w:r w:rsidRPr="00361673">
        <w:rPr>
          <w:rFonts w:eastAsia="Times New Roman"/>
          <w:szCs w:val="24"/>
        </w:rPr>
        <w:br/>
      </w:r>
      <w:r w:rsidRPr="00361673">
        <w:rPr>
          <w:rFonts w:eastAsia="Times New Roman"/>
          <w:szCs w:val="24"/>
        </w:rPr>
        <w:br/>
      </w:r>
      <w:r w:rsidRPr="00361673">
        <w:rPr>
          <w:rFonts w:eastAsia="Times New Roman"/>
          <w:i/>
          <w:iCs/>
          <w:szCs w:val="24"/>
        </w:rPr>
        <w:t>Along West End</w:t>
      </w:r>
    </w:p>
    <w:p w:rsidR="00361673" w:rsidRPr="00361673" w:rsidRDefault="00361673" w:rsidP="00361673">
      <w:pPr>
        <w:numPr>
          <w:ilvl w:val="0"/>
          <w:numId w:val="1"/>
        </w:numPr>
        <w:spacing w:before="100" w:beforeAutospacing="1" w:after="100" w:afterAutospacing="1"/>
        <w:rPr>
          <w:rFonts w:eastAsia="Times New Roman"/>
          <w:szCs w:val="24"/>
        </w:rPr>
      </w:pPr>
      <w:r w:rsidRPr="00361673">
        <w:rPr>
          <w:rFonts w:eastAsia="Times New Roman"/>
          <w:szCs w:val="24"/>
        </w:rPr>
        <w:t xml:space="preserve">Taco Bell </w:t>
      </w:r>
    </w:p>
    <w:p w:rsidR="00361673" w:rsidRPr="00361673" w:rsidRDefault="00361673" w:rsidP="00361673">
      <w:pPr>
        <w:numPr>
          <w:ilvl w:val="0"/>
          <w:numId w:val="1"/>
        </w:numPr>
        <w:spacing w:before="100" w:beforeAutospacing="1" w:after="100" w:afterAutospacing="1"/>
        <w:rPr>
          <w:rFonts w:eastAsia="Times New Roman"/>
          <w:szCs w:val="24"/>
        </w:rPr>
      </w:pPr>
      <w:r w:rsidRPr="00361673">
        <w:rPr>
          <w:rFonts w:eastAsia="Times New Roman"/>
          <w:szCs w:val="24"/>
        </w:rPr>
        <w:t xml:space="preserve">Checkers </w:t>
      </w:r>
    </w:p>
    <w:p w:rsidR="00361673" w:rsidRPr="00361673" w:rsidRDefault="00361673" w:rsidP="00361673">
      <w:pPr>
        <w:numPr>
          <w:ilvl w:val="0"/>
          <w:numId w:val="1"/>
        </w:numPr>
        <w:spacing w:before="100" w:beforeAutospacing="1" w:after="100" w:afterAutospacing="1"/>
        <w:rPr>
          <w:rFonts w:eastAsia="Times New Roman"/>
          <w:szCs w:val="24"/>
        </w:rPr>
      </w:pPr>
      <w:proofErr w:type="spellStart"/>
      <w:r w:rsidRPr="00361673">
        <w:rPr>
          <w:rFonts w:eastAsia="Times New Roman"/>
          <w:szCs w:val="24"/>
        </w:rPr>
        <w:t>Amerigo's</w:t>
      </w:r>
      <w:proofErr w:type="spellEnd"/>
      <w:r w:rsidRPr="00361673">
        <w:rPr>
          <w:rFonts w:eastAsia="Times New Roman"/>
          <w:szCs w:val="24"/>
        </w:rPr>
        <w:t xml:space="preserve"> </w:t>
      </w:r>
    </w:p>
    <w:p w:rsidR="00361673" w:rsidRPr="00361673" w:rsidRDefault="00361673" w:rsidP="00361673">
      <w:pPr>
        <w:numPr>
          <w:ilvl w:val="0"/>
          <w:numId w:val="1"/>
        </w:numPr>
        <w:spacing w:before="100" w:beforeAutospacing="1" w:after="100" w:afterAutospacing="1"/>
        <w:rPr>
          <w:rFonts w:eastAsia="Times New Roman"/>
          <w:szCs w:val="24"/>
        </w:rPr>
      </w:pPr>
      <w:r w:rsidRPr="00361673">
        <w:rPr>
          <w:rFonts w:eastAsia="Times New Roman"/>
          <w:szCs w:val="24"/>
        </w:rPr>
        <w:t xml:space="preserve">Five Guys </w:t>
      </w:r>
    </w:p>
    <w:p w:rsidR="00361673" w:rsidRPr="00361673" w:rsidRDefault="00361673" w:rsidP="00361673">
      <w:pPr>
        <w:numPr>
          <w:ilvl w:val="0"/>
          <w:numId w:val="1"/>
        </w:numPr>
        <w:spacing w:before="100" w:beforeAutospacing="1" w:after="100" w:afterAutospacing="1"/>
        <w:rPr>
          <w:rFonts w:eastAsia="Times New Roman"/>
          <w:szCs w:val="24"/>
        </w:rPr>
      </w:pPr>
      <w:r w:rsidRPr="00361673">
        <w:rPr>
          <w:rFonts w:eastAsia="Times New Roman"/>
          <w:szCs w:val="24"/>
        </w:rPr>
        <w:t xml:space="preserve">Jason's Deli </w:t>
      </w:r>
    </w:p>
    <w:p w:rsidR="00361673" w:rsidRPr="00361673" w:rsidRDefault="00361673" w:rsidP="00361673">
      <w:pPr>
        <w:numPr>
          <w:ilvl w:val="0"/>
          <w:numId w:val="1"/>
        </w:numPr>
        <w:spacing w:before="100" w:beforeAutospacing="1" w:after="100" w:afterAutospacing="1"/>
        <w:rPr>
          <w:rFonts w:eastAsia="Times New Roman"/>
          <w:szCs w:val="24"/>
        </w:rPr>
      </w:pPr>
      <w:r w:rsidRPr="00361673">
        <w:rPr>
          <w:rFonts w:eastAsia="Times New Roman"/>
          <w:szCs w:val="24"/>
        </w:rPr>
        <w:t xml:space="preserve">Jack in the Box </w:t>
      </w:r>
    </w:p>
    <w:p w:rsidR="00361673" w:rsidRPr="00361673" w:rsidRDefault="00361673" w:rsidP="00361673">
      <w:pPr>
        <w:numPr>
          <w:ilvl w:val="0"/>
          <w:numId w:val="1"/>
        </w:numPr>
        <w:spacing w:before="100" w:beforeAutospacing="1" w:after="100" w:afterAutospacing="1"/>
        <w:rPr>
          <w:rFonts w:eastAsia="Times New Roman"/>
          <w:szCs w:val="24"/>
        </w:rPr>
      </w:pPr>
      <w:proofErr w:type="spellStart"/>
      <w:r w:rsidRPr="00361673">
        <w:rPr>
          <w:rFonts w:eastAsia="Times New Roman"/>
          <w:szCs w:val="24"/>
        </w:rPr>
        <w:t>Qdoba</w:t>
      </w:r>
      <w:proofErr w:type="spellEnd"/>
      <w:r w:rsidRPr="00361673">
        <w:rPr>
          <w:rFonts w:eastAsia="Times New Roman"/>
          <w:szCs w:val="24"/>
        </w:rPr>
        <w:t xml:space="preserve"> </w:t>
      </w:r>
    </w:p>
    <w:p w:rsidR="00361673" w:rsidRPr="00361673" w:rsidRDefault="00361673" w:rsidP="00361673">
      <w:pPr>
        <w:numPr>
          <w:ilvl w:val="0"/>
          <w:numId w:val="1"/>
        </w:numPr>
        <w:spacing w:before="100" w:beforeAutospacing="1" w:after="100" w:afterAutospacing="1"/>
        <w:rPr>
          <w:rFonts w:eastAsia="Times New Roman"/>
          <w:szCs w:val="24"/>
        </w:rPr>
      </w:pPr>
      <w:r w:rsidRPr="00361673">
        <w:rPr>
          <w:rFonts w:eastAsia="Times New Roman"/>
          <w:szCs w:val="24"/>
        </w:rPr>
        <w:t xml:space="preserve">TGI Friday's </w:t>
      </w:r>
    </w:p>
    <w:p w:rsidR="00361673" w:rsidRPr="00361673" w:rsidRDefault="00361673" w:rsidP="00361673">
      <w:pPr>
        <w:numPr>
          <w:ilvl w:val="0"/>
          <w:numId w:val="1"/>
        </w:numPr>
        <w:spacing w:before="100" w:beforeAutospacing="1" w:after="100" w:afterAutospacing="1"/>
        <w:rPr>
          <w:rFonts w:eastAsia="Times New Roman"/>
          <w:szCs w:val="24"/>
        </w:rPr>
      </w:pPr>
      <w:r w:rsidRPr="00361673">
        <w:rPr>
          <w:rFonts w:eastAsia="Times New Roman"/>
          <w:szCs w:val="24"/>
        </w:rPr>
        <w:t xml:space="preserve">Jimmy Johns </w:t>
      </w:r>
    </w:p>
    <w:p w:rsidR="00361673" w:rsidRPr="00361673" w:rsidRDefault="00361673" w:rsidP="00361673">
      <w:pPr>
        <w:numPr>
          <w:ilvl w:val="0"/>
          <w:numId w:val="1"/>
        </w:numPr>
        <w:spacing w:before="100" w:beforeAutospacing="1" w:after="100" w:afterAutospacing="1"/>
        <w:rPr>
          <w:rFonts w:eastAsia="Times New Roman"/>
          <w:szCs w:val="24"/>
        </w:rPr>
      </w:pPr>
      <w:proofErr w:type="spellStart"/>
      <w:r w:rsidRPr="00361673">
        <w:rPr>
          <w:rFonts w:eastAsia="Times New Roman"/>
          <w:szCs w:val="24"/>
        </w:rPr>
        <w:t>Quiznos</w:t>
      </w:r>
      <w:proofErr w:type="spellEnd"/>
      <w:r w:rsidRPr="00361673">
        <w:rPr>
          <w:rFonts w:eastAsia="Times New Roman"/>
          <w:szCs w:val="24"/>
        </w:rPr>
        <w:t xml:space="preserve"> (inside Towers) </w:t>
      </w:r>
    </w:p>
    <w:p w:rsidR="00361673" w:rsidRPr="00361673" w:rsidRDefault="00361673" w:rsidP="00361673">
      <w:pPr>
        <w:numPr>
          <w:ilvl w:val="0"/>
          <w:numId w:val="1"/>
        </w:numPr>
        <w:spacing w:before="100" w:beforeAutospacing="1" w:after="100" w:afterAutospacing="1"/>
        <w:rPr>
          <w:rFonts w:eastAsia="Times New Roman"/>
          <w:szCs w:val="24"/>
        </w:rPr>
      </w:pPr>
      <w:r w:rsidRPr="00361673">
        <w:rPr>
          <w:rFonts w:eastAsia="Times New Roman"/>
          <w:szCs w:val="24"/>
        </w:rPr>
        <w:t xml:space="preserve">Moe's </w:t>
      </w:r>
    </w:p>
    <w:p w:rsidR="00361673" w:rsidRPr="00361673" w:rsidRDefault="00361673" w:rsidP="00361673">
      <w:pPr>
        <w:numPr>
          <w:ilvl w:val="0"/>
          <w:numId w:val="1"/>
        </w:numPr>
        <w:spacing w:before="100" w:beforeAutospacing="1" w:after="100" w:afterAutospacing="1"/>
        <w:rPr>
          <w:rFonts w:eastAsia="Times New Roman"/>
          <w:szCs w:val="24"/>
        </w:rPr>
      </w:pPr>
      <w:r w:rsidRPr="00361673">
        <w:rPr>
          <w:rFonts w:eastAsia="Times New Roman"/>
          <w:szCs w:val="24"/>
        </w:rPr>
        <w:t xml:space="preserve">PF Chang's </w:t>
      </w:r>
    </w:p>
    <w:p w:rsidR="00361673" w:rsidRPr="00361673" w:rsidRDefault="00361673" w:rsidP="00361673">
      <w:pPr>
        <w:numPr>
          <w:ilvl w:val="0"/>
          <w:numId w:val="1"/>
        </w:numPr>
        <w:spacing w:before="100" w:beforeAutospacing="1" w:after="100" w:afterAutospacing="1"/>
        <w:rPr>
          <w:rFonts w:eastAsia="Times New Roman"/>
          <w:szCs w:val="24"/>
        </w:rPr>
      </w:pPr>
      <w:r w:rsidRPr="00361673">
        <w:rPr>
          <w:rFonts w:eastAsia="Times New Roman"/>
          <w:szCs w:val="24"/>
        </w:rPr>
        <w:t xml:space="preserve">Bread &amp; Company </w:t>
      </w:r>
    </w:p>
    <w:p w:rsidR="00361673" w:rsidRPr="00361673" w:rsidRDefault="00361673" w:rsidP="00361673">
      <w:pPr>
        <w:numPr>
          <w:ilvl w:val="0"/>
          <w:numId w:val="1"/>
        </w:numPr>
        <w:spacing w:before="100" w:beforeAutospacing="1" w:after="100" w:afterAutospacing="1"/>
        <w:rPr>
          <w:rFonts w:eastAsia="Times New Roman"/>
          <w:szCs w:val="24"/>
        </w:rPr>
      </w:pPr>
      <w:r w:rsidRPr="00361673">
        <w:rPr>
          <w:rFonts w:eastAsia="Times New Roman"/>
          <w:szCs w:val="24"/>
        </w:rPr>
        <w:t xml:space="preserve">Wendy's </w:t>
      </w:r>
    </w:p>
    <w:p w:rsidR="00361673" w:rsidRPr="00361673" w:rsidRDefault="00361673" w:rsidP="00361673">
      <w:pPr>
        <w:numPr>
          <w:ilvl w:val="0"/>
          <w:numId w:val="1"/>
        </w:numPr>
        <w:spacing w:before="100" w:beforeAutospacing="1" w:after="100" w:afterAutospacing="1"/>
        <w:rPr>
          <w:rFonts w:eastAsia="Times New Roman"/>
          <w:szCs w:val="24"/>
        </w:rPr>
      </w:pPr>
      <w:r w:rsidRPr="00361673">
        <w:rPr>
          <w:rFonts w:eastAsia="Times New Roman"/>
          <w:szCs w:val="24"/>
        </w:rPr>
        <w:t>J. Alexander's</w:t>
      </w:r>
    </w:p>
    <w:p w:rsidR="00361673" w:rsidRPr="00361673" w:rsidRDefault="00361673" w:rsidP="00361673">
      <w:pPr>
        <w:rPr>
          <w:rFonts w:eastAsia="Times New Roman"/>
          <w:szCs w:val="24"/>
        </w:rPr>
      </w:pPr>
      <w:r w:rsidRPr="00361673">
        <w:rPr>
          <w:rFonts w:eastAsia="Times New Roman"/>
          <w:i/>
          <w:iCs/>
          <w:szCs w:val="24"/>
        </w:rPr>
        <w:t>Along 21st Ave S</w:t>
      </w:r>
    </w:p>
    <w:p w:rsidR="00361673" w:rsidRPr="00361673" w:rsidRDefault="00361673" w:rsidP="00361673">
      <w:pPr>
        <w:numPr>
          <w:ilvl w:val="0"/>
          <w:numId w:val="2"/>
        </w:numPr>
        <w:spacing w:before="100" w:beforeAutospacing="1" w:after="100" w:afterAutospacing="1"/>
        <w:rPr>
          <w:rFonts w:eastAsia="Times New Roman"/>
          <w:szCs w:val="24"/>
        </w:rPr>
      </w:pPr>
      <w:r w:rsidRPr="00361673">
        <w:rPr>
          <w:rFonts w:eastAsia="Times New Roman"/>
          <w:szCs w:val="24"/>
        </w:rPr>
        <w:t xml:space="preserve">San Antonio Taco Company </w:t>
      </w:r>
    </w:p>
    <w:p w:rsidR="00361673" w:rsidRPr="00361673" w:rsidRDefault="00361673" w:rsidP="00361673">
      <w:pPr>
        <w:numPr>
          <w:ilvl w:val="0"/>
          <w:numId w:val="2"/>
        </w:numPr>
        <w:spacing w:before="100" w:beforeAutospacing="1" w:after="100" w:afterAutospacing="1"/>
        <w:rPr>
          <w:rFonts w:eastAsia="Times New Roman"/>
          <w:szCs w:val="24"/>
        </w:rPr>
      </w:pPr>
      <w:proofErr w:type="spellStart"/>
      <w:r w:rsidRPr="00361673">
        <w:rPr>
          <w:rFonts w:eastAsia="Times New Roman"/>
          <w:szCs w:val="24"/>
        </w:rPr>
        <w:t>Panera</w:t>
      </w:r>
      <w:proofErr w:type="spellEnd"/>
      <w:r w:rsidRPr="00361673">
        <w:rPr>
          <w:rFonts w:eastAsia="Times New Roman"/>
          <w:szCs w:val="24"/>
        </w:rPr>
        <w:t xml:space="preserve"> </w:t>
      </w:r>
    </w:p>
    <w:p w:rsidR="00361673" w:rsidRPr="00361673" w:rsidRDefault="00361673" w:rsidP="00361673">
      <w:pPr>
        <w:numPr>
          <w:ilvl w:val="0"/>
          <w:numId w:val="2"/>
        </w:numPr>
        <w:spacing w:before="100" w:beforeAutospacing="1" w:after="100" w:afterAutospacing="1"/>
        <w:rPr>
          <w:rFonts w:eastAsia="Times New Roman"/>
          <w:szCs w:val="24"/>
        </w:rPr>
      </w:pPr>
      <w:r w:rsidRPr="00361673">
        <w:rPr>
          <w:rFonts w:eastAsia="Times New Roman"/>
          <w:szCs w:val="24"/>
        </w:rPr>
        <w:t xml:space="preserve">Subway </w:t>
      </w:r>
    </w:p>
    <w:p w:rsidR="00361673" w:rsidRPr="00361673" w:rsidRDefault="00361673" w:rsidP="00361673">
      <w:pPr>
        <w:numPr>
          <w:ilvl w:val="0"/>
          <w:numId w:val="2"/>
        </w:numPr>
        <w:spacing w:before="100" w:beforeAutospacing="1" w:after="100" w:afterAutospacing="1"/>
        <w:rPr>
          <w:rFonts w:eastAsia="Times New Roman"/>
          <w:szCs w:val="24"/>
        </w:rPr>
      </w:pPr>
      <w:r w:rsidRPr="00361673">
        <w:rPr>
          <w:rFonts w:eastAsia="Times New Roman"/>
          <w:szCs w:val="24"/>
        </w:rPr>
        <w:t xml:space="preserve">Chipotle </w:t>
      </w:r>
    </w:p>
    <w:p w:rsidR="00361673" w:rsidRPr="00361673" w:rsidRDefault="00361673" w:rsidP="00361673">
      <w:pPr>
        <w:numPr>
          <w:ilvl w:val="0"/>
          <w:numId w:val="2"/>
        </w:numPr>
        <w:spacing w:before="100" w:beforeAutospacing="1" w:after="100" w:afterAutospacing="1"/>
        <w:rPr>
          <w:rFonts w:eastAsia="Times New Roman"/>
          <w:szCs w:val="24"/>
        </w:rPr>
      </w:pPr>
      <w:r w:rsidRPr="00361673">
        <w:rPr>
          <w:rFonts w:eastAsia="Times New Roman"/>
          <w:szCs w:val="24"/>
        </w:rPr>
        <w:t xml:space="preserve">Mellow Mushroom </w:t>
      </w:r>
    </w:p>
    <w:p w:rsidR="00361673" w:rsidRPr="00361673" w:rsidRDefault="00361673" w:rsidP="00361673">
      <w:pPr>
        <w:numPr>
          <w:ilvl w:val="0"/>
          <w:numId w:val="2"/>
        </w:numPr>
        <w:spacing w:before="100" w:beforeAutospacing="1" w:after="100" w:afterAutospacing="1"/>
        <w:rPr>
          <w:rFonts w:eastAsia="Times New Roman"/>
          <w:szCs w:val="24"/>
        </w:rPr>
      </w:pPr>
      <w:r w:rsidRPr="00361673">
        <w:rPr>
          <w:rFonts w:eastAsia="Times New Roman"/>
          <w:szCs w:val="24"/>
        </w:rPr>
        <w:t>Wendy's</w:t>
      </w:r>
    </w:p>
    <w:p w:rsidR="00361673" w:rsidRPr="00361673" w:rsidRDefault="00361673" w:rsidP="00361673">
      <w:pPr>
        <w:spacing w:after="240"/>
        <w:rPr>
          <w:rFonts w:eastAsia="Times New Roman"/>
          <w:szCs w:val="24"/>
        </w:rPr>
      </w:pPr>
      <w:r w:rsidRPr="00361673">
        <w:rPr>
          <w:rFonts w:eastAsia="Times New Roman"/>
          <w:szCs w:val="24"/>
        </w:rPr>
        <w:t>Please email me if you have any further questions. I'm looking forward to seeing a wide variety of teams from Tennessee and surrounding states on the 22nd!</w:t>
      </w:r>
      <w:r w:rsidRPr="00361673">
        <w:rPr>
          <w:rFonts w:eastAsia="Times New Roman"/>
          <w:szCs w:val="24"/>
        </w:rPr>
        <w:br/>
        <w:t>I hope you all had a wonderful Thanksgiving.</w:t>
      </w:r>
      <w:r w:rsidRPr="00361673">
        <w:rPr>
          <w:rFonts w:eastAsia="Times New Roman"/>
          <w:szCs w:val="24"/>
        </w:rPr>
        <w:br/>
        <w:t>Sincerely</w:t>
      </w:r>
      <w:proofErr w:type="gramStart"/>
      <w:r w:rsidRPr="00361673">
        <w:rPr>
          <w:rFonts w:eastAsia="Times New Roman"/>
          <w:szCs w:val="24"/>
        </w:rPr>
        <w:t>,</w:t>
      </w:r>
      <w:proofErr w:type="gramEnd"/>
      <w:r w:rsidRPr="00361673">
        <w:rPr>
          <w:rFonts w:eastAsia="Times New Roman"/>
          <w:szCs w:val="24"/>
        </w:rPr>
        <w:br/>
      </w:r>
      <w:proofErr w:type="spellStart"/>
      <w:r w:rsidRPr="00361673">
        <w:rPr>
          <w:rFonts w:eastAsia="Times New Roman"/>
          <w:szCs w:val="24"/>
        </w:rPr>
        <w:t>Rohan</w:t>
      </w:r>
      <w:proofErr w:type="spellEnd"/>
      <w:r w:rsidRPr="00361673">
        <w:rPr>
          <w:rFonts w:eastAsia="Times New Roman"/>
          <w:szCs w:val="24"/>
        </w:rPr>
        <w:t xml:space="preserve"> Nag</w:t>
      </w:r>
      <w:r w:rsidRPr="00361673">
        <w:rPr>
          <w:rFonts w:eastAsia="Times New Roman"/>
          <w:szCs w:val="24"/>
        </w:rPr>
        <w:br/>
        <w:t>Member/Logistics, Vanderbilt Quiz Bowl</w:t>
      </w:r>
    </w:p>
    <w:p w:rsidR="00B33F60" w:rsidRDefault="00361673"/>
    <w:sectPr w:rsidR="00B33F60" w:rsidSect="00E1720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7775C"/>
    <w:multiLevelType w:val="multilevel"/>
    <w:tmpl w:val="B25CE6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66964288"/>
    <w:multiLevelType w:val="multilevel"/>
    <w:tmpl w:val="161A2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savePreviewPicture/>
  <w:compat/>
  <w:rsids>
    <w:rsidRoot w:val="00361673"/>
    <w:rsid w:val="00194838"/>
    <w:rsid w:val="00361673"/>
    <w:rsid w:val="006A0B93"/>
    <w:rsid w:val="00945DD3"/>
    <w:rsid w:val="00DE195C"/>
    <w:rsid w:val="00E172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838"/>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61673"/>
    <w:rPr>
      <w:color w:val="0000FF"/>
      <w:u w:val="single"/>
    </w:rPr>
  </w:style>
</w:styles>
</file>

<file path=word/webSettings.xml><?xml version="1.0" encoding="utf-8"?>
<w:webSettings xmlns:r="http://schemas.openxmlformats.org/officeDocument/2006/relationships" xmlns:w="http://schemas.openxmlformats.org/wordprocessingml/2006/main">
  <w:divs>
    <w:div w:id="853804597">
      <w:bodyDiv w:val="1"/>
      <w:marLeft w:val="0"/>
      <w:marRight w:val="0"/>
      <w:marTop w:val="0"/>
      <w:marBottom w:val="0"/>
      <w:divBdr>
        <w:top w:val="none" w:sz="0" w:space="0" w:color="auto"/>
        <w:left w:val="none" w:sz="0" w:space="0" w:color="auto"/>
        <w:bottom w:val="none" w:sz="0" w:space="0" w:color="auto"/>
        <w:right w:val="none" w:sz="0" w:space="0" w:color="auto"/>
      </w:divBdr>
      <w:divsChild>
        <w:div w:id="630480752">
          <w:marLeft w:val="0"/>
          <w:marRight w:val="0"/>
          <w:marTop w:val="0"/>
          <w:marBottom w:val="0"/>
          <w:divBdr>
            <w:top w:val="none" w:sz="0" w:space="0" w:color="auto"/>
            <w:left w:val="none" w:sz="0" w:space="0" w:color="auto"/>
            <w:bottom w:val="none" w:sz="0" w:space="0" w:color="auto"/>
            <w:right w:val="none" w:sz="0" w:space="0" w:color="auto"/>
          </w:divBdr>
          <w:divsChild>
            <w:div w:id="2043432893">
              <w:marLeft w:val="0"/>
              <w:marRight w:val="0"/>
              <w:marTop w:val="0"/>
              <w:marBottom w:val="0"/>
              <w:divBdr>
                <w:top w:val="none" w:sz="0" w:space="0" w:color="auto"/>
                <w:left w:val="none" w:sz="0" w:space="0" w:color="auto"/>
                <w:bottom w:val="none" w:sz="0" w:space="0" w:color="auto"/>
                <w:right w:val="none" w:sz="0" w:space="0" w:color="auto"/>
              </w:divBdr>
              <w:divsChild>
                <w:div w:id="33189892">
                  <w:marLeft w:val="0"/>
                  <w:marRight w:val="0"/>
                  <w:marTop w:val="0"/>
                  <w:marBottom w:val="0"/>
                  <w:divBdr>
                    <w:top w:val="none" w:sz="0" w:space="0" w:color="auto"/>
                    <w:left w:val="none" w:sz="0" w:space="0" w:color="auto"/>
                    <w:bottom w:val="none" w:sz="0" w:space="0" w:color="auto"/>
                    <w:right w:val="none" w:sz="0" w:space="0" w:color="auto"/>
                  </w:divBdr>
                  <w:divsChild>
                    <w:div w:id="1544250342">
                      <w:marLeft w:val="0"/>
                      <w:marRight w:val="0"/>
                      <w:marTop w:val="0"/>
                      <w:marBottom w:val="0"/>
                      <w:divBdr>
                        <w:top w:val="none" w:sz="0" w:space="0" w:color="auto"/>
                        <w:left w:val="none" w:sz="0" w:space="0" w:color="auto"/>
                        <w:bottom w:val="none" w:sz="0" w:space="0" w:color="auto"/>
                        <w:right w:val="none" w:sz="0" w:space="0" w:color="auto"/>
                      </w:divBdr>
                      <w:divsChild>
                        <w:div w:id="1601992187">
                          <w:marLeft w:val="0"/>
                          <w:marRight w:val="0"/>
                          <w:marTop w:val="0"/>
                          <w:marBottom w:val="0"/>
                          <w:divBdr>
                            <w:top w:val="none" w:sz="0" w:space="0" w:color="auto"/>
                            <w:left w:val="none" w:sz="0" w:space="0" w:color="auto"/>
                            <w:bottom w:val="none" w:sz="0" w:space="0" w:color="auto"/>
                            <w:right w:val="none" w:sz="0" w:space="0" w:color="auto"/>
                          </w:divBdr>
                          <w:divsChild>
                            <w:div w:id="174641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154735">
          <w:marLeft w:val="0"/>
          <w:marRight w:val="0"/>
          <w:marTop w:val="0"/>
          <w:marBottom w:val="0"/>
          <w:divBdr>
            <w:top w:val="none" w:sz="0" w:space="0" w:color="auto"/>
            <w:left w:val="none" w:sz="0" w:space="0" w:color="auto"/>
            <w:bottom w:val="none" w:sz="0" w:space="0" w:color="auto"/>
            <w:right w:val="none" w:sz="0" w:space="0" w:color="auto"/>
          </w:divBdr>
          <w:divsChild>
            <w:div w:id="1232086002">
              <w:marLeft w:val="0"/>
              <w:marRight w:val="0"/>
              <w:marTop w:val="0"/>
              <w:marBottom w:val="0"/>
              <w:divBdr>
                <w:top w:val="none" w:sz="0" w:space="0" w:color="auto"/>
                <w:left w:val="none" w:sz="0" w:space="0" w:color="auto"/>
                <w:bottom w:val="none" w:sz="0" w:space="0" w:color="auto"/>
                <w:right w:val="none" w:sz="0" w:space="0" w:color="auto"/>
              </w:divBdr>
              <w:divsChild>
                <w:div w:id="1031955995">
                  <w:marLeft w:val="0"/>
                  <w:marRight w:val="0"/>
                  <w:marTop w:val="0"/>
                  <w:marBottom w:val="0"/>
                  <w:divBdr>
                    <w:top w:val="none" w:sz="0" w:space="0" w:color="auto"/>
                    <w:left w:val="none" w:sz="0" w:space="0" w:color="auto"/>
                    <w:bottom w:val="none" w:sz="0" w:space="0" w:color="auto"/>
                    <w:right w:val="none" w:sz="0" w:space="0" w:color="auto"/>
                  </w:divBdr>
                  <w:divsChild>
                    <w:div w:id="1936015975">
                      <w:marLeft w:val="0"/>
                      <w:marRight w:val="0"/>
                      <w:marTop w:val="0"/>
                      <w:marBottom w:val="0"/>
                      <w:divBdr>
                        <w:top w:val="none" w:sz="0" w:space="0" w:color="auto"/>
                        <w:left w:val="none" w:sz="0" w:space="0" w:color="auto"/>
                        <w:bottom w:val="none" w:sz="0" w:space="0" w:color="auto"/>
                        <w:right w:val="none" w:sz="0" w:space="0" w:color="auto"/>
                      </w:divBdr>
                    </w:div>
                    <w:div w:id="309137087">
                      <w:marLeft w:val="0"/>
                      <w:marRight w:val="0"/>
                      <w:marTop w:val="0"/>
                      <w:marBottom w:val="0"/>
                      <w:divBdr>
                        <w:top w:val="none" w:sz="0" w:space="0" w:color="auto"/>
                        <w:left w:val="none" w:sz="0" w:space="0" w:color="auto"/>
                        <w:bottom w:val="none" w:sz="0" w:space="0" w:color="auto"/>
                        <w:right w:val="none" w:sz="0" w:space="0" w:color="auto"/>
                      </w:divBdr>
                    </w:div>
                    <w:div w:id="167819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ndyquizbowl@gmail.com" TargetMode="External"/><Relationship Id="rId3" Type="http://schemas.openxmlformats.org/officeDocument/2006/relationships/settings" Target="settings.xml"/><Relationship Id="rId7" Type="http://schemas.openxmlformats.org/officeDocument/2006/relationships/hyperlink" Target="http://www.mc.vanderbilt.edu/root/vumc.php?site=medcenterparking&amp;doc=148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anderbilt.edu/traffic_parking/visitor-parking.php" TargetMode="External"/><Relationship Id="rId11" Type="http://schemas.openxmlformats.org/officeDocument/2006/relationships/theme" Target="theme/theme1.xml"/><Relationship Id="rId5" Type="http://schemas.openxmlformats.org/officeDocument/2006/relationships/hyperlink" Target="mailto:rohan.nag@vanderbilt.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vandyqb@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1220</Words>
  <Characters>6959</Characters>
  <Application>Microsoft Office Word</Application>
  <DocSecurity>0</DocSecurity>
  <Lines>57</Lines>
  <Paragraphs>16</Paragraphs>
  <ScaleCrop>false</ScaleCrop>
  <Company>Toshiba</Company>
  <LinksUpToDate>false</LinksUpToDate>
  <CharactersWithSpaces>8163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Sharon</cp:lastModifiedBy>
  <cp:revision>1</cp:revision>
  <dcterms:created xsi:type="dcterms:W3CDTF">2013-12-05T17:39:00Z</dcterms:created>
  <dcterms:modified xsi:type="dcterms:W3CDTF">2013-12-05T17:40:00Z</dcterms:modified>
</cp:coreProperties>
</file>